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0B7DCAC" w:rsidR="00C1534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B2C02">
        <w:rPr>
          <w:rFonts w:ascii="Lidl Font Pro" w:hAnsi="Lidl Font Pro" w:cs="Helv"/>
          <w:color w:val="auto"/>
          <w:sz w:val="22"/>
          <w:szCs w:val="22"/>
          <w:lang w:val="el-GR"/>
        </w:rPr>
        <w:t>,</w:t>
      </w:r>
      <w:r w:rsidR="00BA46B9" w:rsidRPr="009B2C02">
        <w:rPr>
          <w:rFonts w:ascii="Lidl Font Pro" w:hAnsi="Lidl Font Pro" w:cs="Helv"/>
          <w:color w:val="auto"/>
          <w:sz w:val="22"/>
          <w:szCs w:val="22"/>
          <w:lang w:val="el-GR"/>
        </w:rPr>
        <w:t xml:space="preserve"> </w:t>
      </w:r>
      <w:r w:rsidR="008A3754">
        <w:rPr>
          <w:rFonts w:ascii="Lidl Font Pro" w:hAnsi="Lidl Font Pro" w:cs="Helv"/>
          <w:color w:val="auto"/>
          <w:sz w:val="22"/>
          <w:szCs w:val="22"/>
          <w:lang w:val="el-GR"/>
        </w:rPr>
        <w:t>05</w:t>
      </w:r>
      <w:r w:rsidR="00830899" w:rsidRPr="009B2C02">
        <w:rPr>
          <w:rFonts w:ascii="Lidl Font Pro" w:hAnsi="Lidl Font Pro" w:cs="Helv"/>
          <w:color w:val="auto"/>
          <w:sz w:val="22"/>
          <w:szCs w:val="22"/>
          <w:lang w:val="el-GR"/>
        </w:rPr>
        <w:t>/</w:t>
      </w:r>
      <w:r w:rsidR="00413527">
        <w:rPr>
          <w:rFonts w:ascii="Lidl Font Pro" w:hAnsi="Lidl Font Pro" w:cs="Helv"/>
          <w:color w:val="auto"/>
          <w:sz w:val="22"/>
          <w:szCs w:val="22"/>
          <w:lang w:val="el-GR"/>
        </w:rPr>
        <w:t>0</w:t>
      </w:r>
      <w:r w:rsidR="008A3754">
        <w:rPr>
          <w:rFonts w:ascii="Lidl Font Pro" w:hAnsi="Lidl Font Pro" w:cs="Helv"/>
          <w:color w:val="auto"/>
          <w:sz w:val="22"/>
          <w:szCs w:val="22"/>
          <w:lang w:val="el-GR"/>
        </w:rPr>
        <w:t>5</w:t>
      </w:r>
      <w:r w:rsidR="00830899" w:rsidRPr="009B2C02">
        <w:rPr>
          <w:rFonts w:ascii="Lidl Font Pro" w:hAnsi="Lidl Font Pro" w:cs="Helv"/>
          <w:color w:val="auto"/>
          <w:sz w:val="22"/>
          <w:szCs w:val="22"/>
          <w:lang w:val="el-GR"/>
        </w:rPr>
        <w:t>/20</w:t>
      </w:r>
      <w:r w:rsidR="00895825" w:rsidRPr="009B2C02">
        <w:rPr>
          <w:rFonts w:ascii="Lidl Font Pro" w:hAnsi="Lidl Font Pro" w:cs="Helv"/>
          <w:color w:val="auto"/>
          <w:sz w:val="22"/>
          <w:szCs w:val="22"/>
          <w:lang w:val="el-GR"/>
        </w:rPr>
        <w:t>2</w:t>
      </w:r>
      <w:r w:rsidR="00413527">
        <w:rPr>
          <w:rFonts w:ascii="Lidl Font Pro" w:hAnsi="Lidl Font Pro" w:cs="Helv"/>
          <w:color w:val="auto"/>
          <w:sz w:val="22"/>
          <w:szCs w:val="22"/>
          <w:lang w:val="el-GR"/>
        </w:rPr>
        <w:t>5</w:t>
      </w:r>
    </w:p>
    <w:p w14:paraId="7C71FF3E" w14:textId="77777777" w:rsidR="00790D16" w:rsidRPr="009B2C02" w:rsidRDefault="00790D16" w:rsidP="00E70986">
      <w:pPr>
        <w:pStyle w:val="EinfAbs"/>
        <w:jc w:val="right"/>
        <w:rPr>
          <w:rFonts w:ascii="Lidl Font Pro" w:hAnsi="Lidl Font Pro" w:cs="Helv"/>
          <w:color w:val="auto"/>
          <w:sz w:val="22"/>
          <w:szCs w:val="22"/>
          <w:lang w:val="el-GR"/>
        </w:rPr>
      </w:pPr>
    </w:p>
    <w:p w14:paraId="16BD0364" w14:textId="77777777" w:rsidR="00881A97" w:rsidRPr="00671BAD" w:rsidRDefault="00881A97" w:rsidP="00881A97">
      <w:pPr>
        <w:spacing w:after="120" w:line="360" w:lineRule="auto"/>
        <w:jc w:val="both"/>
        <w:rPr>
          <w:rFonts w:ascii="Lidl Font Pro" w:hAnsi="Lidl Font Pro"/>
          <w:b/>
          <w:bCs/>
          <w:color w:val="1F497D" w:themeColor="text2"/>
          <w:sz w:val="36"/>
          <w:szCs w:val="36"/>
          <w:lang w:val="el-GR"/>
        </w:rPr>
      </w:pPr>
      <w:r w:rsidRPr="00671BAD">
        <w:rPr>
          <w:rFonts w:ascii="Lidl Font Pro" w:hAnsi="Lidl Font Pro"/>
          <w:b/>
          <w:bCs/>
          <w:color w:val="1F497D" w:themeColor="text2"/>
          <w:sz w:val="36"/>
          <w:szCs w:val="36"/>
          <w:lang w:val="el-GR"/>
        </w:rPr>
        <w:t xml:space="preserve">15 χρόνια </w:t>
      </w:r>
      <w:r w:rsidRPr="00881A97">
        <w:rPr>
          <w:rFonts w:ascii="Lidl Font Pro" w:hAnsi="Lidl Font Pro"/>
          <w:b/>
          <w:bCs/>
          <w:color w:val="1F497D" w:themeColor="text2"/>
          <w:sz w:val="36"/>
          <w:szCs w:val="36"/>
        </w:rPr>
        <w:t>Lidl</w:t>
      </w:r>
      <w:r w:rsidRPr="00671BAD">
        <w:rPr>
          <w:rFonts w:ascii="Lidl Font Pro" w:hAnsi="Lidl Font Pro"/>
          <w:b/>
          <w:bCs/>
          <w:color w:val="1F497D" w:themeColor="text2"/>
          <w:sz w:val="36"/>
          <w:szCs w:val="36"/>
          <w:lang w:val="el-GR"/>
        </w:rPr>
        <w:t xml:space="preserve"> Κύπρου: 15 χρόνια αφιερωμένα στην πρόοδο, την καινοτομία και τον άνθρωπο</w:t>
      </w:r>
    </w:p>
    <w:p w14:paraId="2BE80780" w14:textId="220D8CA5" w:rsidR="007827E4" w:rsidRPr="0080225E" w:rsidRDefault="007827E4" w:rsidP="007827E4">
      <w:pPr>
        <w:spacing w:after="120" w:line="360" w:lineRule="auto"/>
        <w:jc w:val="both"/>
        <w:rPr>
          <w:rFonts w:ascii="Lidl Font Pro" w:eastAsia="Times New Roman" w:hAnsi="Lidl Font Pro" w:cs="Calibri"/>
          <w:b/>
          <w:bCs/>
          <w:color w:val="1F497D" w:themeColor="text2"/>
          <w:lang w:val="el-GR"/>
        </w:rPr>
      </w:pPr>
      <w:r w:rsidRPr="00671BAD">
        <w:rPr>
          <w:rFonts w:ascii="Lidl Font Pro" w:eastAsia="Times New Roman" w:hAnsi="Lidl Font Pro" w:cs="Calibri"/>
          <w:b/>
          <w:bCs/>
          <w:color w:val="1F497D" w:themeColor="text2"/>
          <w:lang w:val="el-GR"/>
        </w:rPr>
        <w:t xml:space="preserve">Η </w:t>
      </w:r>
      <w:r w:rsidRPr="007827E4">
        <w:rPr>
          <w:rFonts w:ascii="Lidl Font Pro" w:eastAsia="Times New Roman" w:hAnsi="Lidl Font Pro" w:cs="Calibri"/>
          <w:b/>
          <w:bCs/>
          <w:color w:val="1F497D" w:themeColor="text2"/>
        </w:rPr>
        <w:t>Lidl</w:t>
      </w:r>
      <w:r w:rsidRPr="00671BAD">
        <w:rPr>
          <w:rFonts w:ascii="Lidl Font Pro" w:eastAsia="Times New Roman" w:hAnsi="Lidl Font Pro" w:cs="Calibri"/>
          <w:b/>
          <w:bCs/>
          <w:color w:val="1F497D" w:themeColor="text2"/>
          <w:lang w:val="el-GR"/>
        </w:rPr>
        <w:t xml:space="preserve"> Κύπρου γιόρτασε 15 χρόνια δυναμικής πορείας στη χώρα με μ</w:t>
      </w:r>
      <w:r w:rsidR="0080225E">
        <w:rPr>
          <w:rFonts w:ascii="Lidl Font Pro" w:eastAsia="Times New Roman" w:hAnsi="Lidl Font Pro" w:cs="Calibri"/>
          <w:b/>
          <w:bCs/>
          <w:color w:val="1F497D" w:themeColor="text2"/>
          <w:lang w:val="el-GR"/>
        </w:rPr>
        <w:t>ί</w:t>
      </w:r>
      <w:r w:rsidRPr="00671BAD">
        <w:rPr>
          <w:rFonts w:ascii="Lidl Font Pro" w:eastAsia="Times New Roman" w:hAnsi="Lidl Font Pro" w:cs="Calibri"/>
          <w:b/>
          <w:bCs/>
          <w:color w:val="1F497D" w:themeColor="text2"/>
          <w:lang w:val="el-GR"/>
        </w:rPr>
        <w:t>α εκδήλωση γεμάτη αξία, συναίσθημα και όραμα για το αύριο</w:t>
      </w:r>
      <w:r w:rsidR="0080225E">
        <w:rPr>
          <w:rFonts w:ascii="Lidl Font Pro" w:eastAsia="Times New Roman" w:hAnsi="Lidl Font Pro" w:cs="Calibri"/>
          <w:b/>
          <w:bCs/>
          <w:color w:val="1F497D" w:themeColor="text2"/>
          <w:lang w:val="el-GR"/>
        </w:rPr>
        <w:t>.</w:t>
      </w:r>
    </w:p>
    <w:p w14:paraId="0B719F70" w14:textId="550E0BD1" w:rsidR="00250666" w:rsidRPr="00671BAD" w:rsidRDefault="00250666" w:rsidP="00250666">
      <w:pPr>
        <w:spacing w:after="120" w:line="360" w:lineRule="auto"/>
        <w:jc w:val="both"/>
        <w:rPr>
          <w:rFonts w:ascii="Lidl Font Pro" w:hAnsi="Lidl Font Pro"/>
          <w:color w:val="000000" w:themeColor="text1"/>
          <w:lang w:val="el-GR"/>
        </w:rPr>
      </w:pPr>
      <w:r w:rsidRPr="00671BAD">
        <w:rPr>
          <w:rFonts w:ascii="Lidl Font Pro" w:hAnsi="Lidl Font Pro"/>
          <w:color w:val="000000" w:themeColor="text1"/>
          <w:lang w:val="el-GR"/>
        </w:rPr>
        <w:t>Σε μ</w:t>
      </w:r>
      <w:r w:rsidR="0080225E">
        <w:rPr>
          <w:rFonts w:ascii="Lidl Font Pro" w:hAnsi="Lidl Font Pro"/>
          <w:color w:val="000000" w:themeColor="text1"/>
          <w:lang w:val="el-GR"/>
        </w:rPr>
        <w:t>ί</w:t>
      </w:r>
      <w:r w:rsidRPr="00671BAD">
        <w:rPr>
          <w:rFonts w:ascii="Lidl Font Pro" w:hAnsi="Lidl Font Pro"/>
          <w:color w:val="000000" w:themeColor="text1"/>
          <w:lang w:val="el-GR"/>
        </w:rPr>
        <w:t xml:space="preserve">α εορταστική ατμόσφαιρα, γεμάτη συγκίνηση και </w:t>
      </w:r>
      <w:r w:rsidR="00F20F12" w:rsidRPr="00790D16">
        <w:rPr>
          <w:rFonts w:ascii="Lidl Font Pro" w:hAnsi="Lidl Font Pro"/>
          <w:color w:val="000000" w:themeColor="text1"/>
          <w:lang w:val="el-GR"/>
        </w:rPr>
        <w:t>επιχειρηματικό</w:t>
      </w:r>
      <w:r w:rsidR="00F20F12">
        <w:rPr>
          <w:rFonts w:ascii="Lidl Font Pro" w:hAnsi="Lidl Font Pro"/>
          <w:color w:val="000000" w:themeColor="text1"/>
          <w:lang w:val="el-GR"/>
        </w:rPr>
        <w:t xml:space="preserve"> </w:t>
      </w:r>
      <w:r w:rsidRPr="00671BAD">
        <w:rPr>
          <w:rFonts w:ascii="Lidl Font Pro" w:hAnsi="Lidl Font Pro"/>
          <w:color w:val="000000" w:themeColor="text1"/>
          <w:lang w:val="el-GR"/>
        </w:rPr>
        <w:t xml:space="preserve">απολογισμό, η </w:t>
      </w:r>
      <w:r w:rsidRPr="0080225E">
        <w:rPr>
          <w:rFonts w:ascii="Lidl Font Pro" w:hAnsi="Lidl Font Pro"/>
          <w:b/>
          <w:bCs/>
          <w:color w:val="000000" w:themeColor="text1"/>
        </w:rPr>
        <w:t>Lidl</w:t>
      </w:r>
      <w:r w:rsidRPr="00671BAD">
        <w:rPr>
          <w:rFonts w:ascii="Lidl Font Pro" w:hAnsi="Lidl Font Pro"/>
          <w:b/>
          <w:bCs/>
          <w:color w:val="000000" w:themeColor="text1"/>
          <w:lang w:val="el-GR"/>
        </w:rPr>
        <w:t xml:space="preserve"> Κύπρου τίμησε την 15ετή παρουσία της</w:t>
      </w:r>
      <w:r w:rsidRPr="00671BAD">
        <w:rPr>
          <w:rFonts w:ascii="Lidl Font Pro" w:hAnsi="Lidl Font Pro"/>
          <w:color w:val="000000" w:themeColor="text1"/>
          <w:lang w:val="el-GR"/>
        </w:rPr>
        <w:t xml:space="preserve"> στο νησί, με μ</w:t>
      </w:r>
      <w:r w:rsidR="0080225E">
        <w:rPr>
          <w:rFonts w:ascii="Lidl Font Pro" w:hAnsi="Lidl Font Pro"/>
          <w:color w:val="000000" w:themeColor="text1"/>
          <w:lang w:val="el-GR"/>
        </w:rPr>
        <w:t>ί</w:t>
      </w:r>
      <w:r w:rsidRPr="00671BAD">
        <w:rPr>
          <w:rFonts w:ascii="Lidl Font Pro" w:hAnsi="Lidl Font Pro"/>
          <w:color w:val="000000" w:themeColor="text1"/>
          <w:lang w:val="el-GR"/>
        </w:rPr>
        <w:t xml:space="preserve">α συμβολική εκδήλωση που πραγματοποιήθηκε την Τετάρτη, 30 Απριλίου 2025, στον 33ο όροφο του 360 </w:t>
      </w:r>
      <w:r w:rsidRPr="00250666">
        <w:rPr>
          <w:rFonts w:ascii="Lidl Font Pro" w:hAnsi="Lidl Font Pro"/>
          <w:color w:val="000000" w:themeColor="text1"/>
        </w:rPr>
        <w:t>Nicosia</w:t>
      </w:r>
      <w:r w:rsidRPr="00671BAD">
        <w:rPr>
          <w:rFonts w:ascii="Lidl Font Pro" w:hAnsi="Lidl Font Pro"/>
          <w:color w:val="000000" w:themeColor="text1"/>
          <w:lang w:val="el-GR"/>
        </w:rPr>
        <w:t>, παρουσία θεσμικών φορέων, συνεργατών, εκπροσώπων των Μ.Μ.Ε. και στελεχών της κυπριακής αγοράς.</w:t>
      </w:r>
    </w:p>
    <w:p w14:paraId="20FE5365" w14:textId="29A0C5A0" w:rsidR="00250666" w:rsidRPr="00671BAD" w:rsidRDefault="00250666" w:rsidP="00250666">
      <w:pPr>
        <w:spacing w:after="120" w:line="360" w:lineRule="auto"/>
        <w:jc w:val="both"/>
        <w:rPr>
          <w:rFonts w:ascii="Lidl Font Pro" w:hAnsi="Lidl Font Pro"/>
          <w:color w:val="000000" w:themeColor="text1"/>
          <w:lang w:val="el-GR"/>
        </w:rPr>
      </w:pPr>
      <w:r w:rsidRPr="00671BAD">
        <w:rPr>
          <w:rFonts w:ascii="Lidl Font Pro" w:hAnsi="Lidl Font Pro"/>
          <w:color w:val="000000" w:themeColor="text1"/>
          <w:lang w:val="el-GR"/>
        </w:rPr>
        <w:t xml:space="preserve">Η εκδήλωση αποτέλεσε ένα </w:t>
      </w:r>
      <w:r w:rsidRPr="00671BAD">
        <w:rPr>
          <w:rFonts w:ascii="Lidl Font Pro" w:hAnsi="Lidl Font Pro"/>
          <w:b/>
          <w:bCs/>
          <w:color w:val="000000" w:themeColor="text1"/>
          <w:lang w:val="el-GR"/>
        </w:rPr>
        <w:t>ορόσημο για την πορεία της εταιρείας στην Κύπρο</w:t>
      </w:r>
      <w:r w:rsidRPr="00671BAD">
        <w:rPr>
          <w:rFonts w:ascii="Lidl Font Pro" w:hAnsi="Lidl Font Pro"/>
          <w:color w:val="000000" w:themeColor="text1"/>
          <w:lang w:val="el-GR"/>
        </w:rPr>
        <w:t xml:space="preserve">, με τη </w:t>
      </w:r>
      <w:r w:rsidRPr="00250666">
        <w:rPr>
          <w:rFonts w:ascii="Lidl Font Pro" w:hAnsi="Lidl Font Pro"/>
          <w:color w:val="000000" w:themeColor="text1"/>
        </w:rPr>
        <w:t>Lidl</w:t>
      </w:r>
      <w:r w:rsidRPr="00671BAD">
        <w:rPr>
          <w:rFonts w:ascii="Lidl Font Pro" w:hAnsi="Lidl Font Pro"/>
          <w:color w:val="000000" w:themeColor="text1"/>
          <w:lang w:val="el-GR"/>
        </w:rPr>
        <w:t xml:space="preserve"> Κύπρου να αναδεικνύει το </w:t>
      </w:r>
      <w:r w:rsidRPr="00671BAD">
        <w:rPr>
          <w:rFonts w:ascii="Lidl Font Pro" w:hAnsi="Lidl Font Pro"/>
          <w:b/>
          <w:bCs/>
          <w:color w:val="000000" w:themeColor="text1"/>
          <w:lang w:val="el-GR"/>
        </w:rPr>
        <w:t>κοινωνικοοικονομικό της αποτύπωμα</w:t>
      </w:r>
      <w:r w:rsidRPr="00671BAD">
        <w:rPr>
          <w:rFonts w:ascii="Lidl Font Pro" w:hAnsi="Lidl Font Pro"/>
          <w:color w:val="000000" w:themeColor="text1"/>
          <w:lang w:val="el-GR"/>
        </w:rPr>
        <w:t xml:space="preserve">, </w:t>
      </w:r>
      <w:r w:rsidRPr="00671BAD">
        <w:rPr>
          <w:rFonts w:ascii="Lidl Font Pro" w:hAnsi="Lidl Font Pro"/>
          <w:b/>
          <w:bCs/>
          <w:color w:val="000000" w:themeColor="text1"/>
          <w:lang w:val="el-GR"/>
        </w:rPr>
        <w:t>τη δέσμευσή της στη βιωσιμότητα και την καινοτομία</w:t>
      </w:r>
      <w:r w:rsidRPr="00671BAD">
        <w:rPr>
          <w:rFonts w:ascii="Lidl Font Pro" w:hAnsi="Lidl Font Pro"/>
          <w:color w:val="000000" w:themeColor="text1"/>
          <w:lang w:val="el-GR"/>
        </w:rPr>
        <w:t xml:space="preserve">, αλλά και τη </w:t>
      </w:r>
      <w:r w:rsidRPr="00671BAD">
        <w:rPr>
          <w:rFonts w:ascii="Lidl Font Pro" w:hAnsi="Lidl Font Pro"/>
          <w:b/>
          <w:bCs/>
          <w:color w:val="000000" w:themeColor="text1"/>
          <w:lang w:val="el-GR"/>
        </w:rPr>
        <w:t>σταθερή σχέση εμπιστοσύνης</w:t>
      </w:r>
      <w:r w:rsidRPr="00671BAD">
        <w:rPr>
          <w:rFonts w:ascii="Lidl Font Pro" w:hAnsi="Lidl Font Pro"/>
          <w:color w:val="000000" w:themeColor="text1"/>
          <w:lang w:val="el-GR"/>
        </w:rPr>
        <w:t xml:space="preserve"> που έχει χτίσει με τους Κύπριους καταναλωτές όλα αυτά τα χρόνια. Με</w:t>
      </w:r>
      <w:r w:rsidR="0080225E">
        <w:rPr>
          <w:rFonts w:ascii="Lidl Font Pro" w:hAnsi="Lidl Font Pro"/>
          <w:color w:val="000000" w:themeColor="text1"/>
          <w:lang w:val="el-GR"/>
        </w:rPr>
        <w:t xml:space="preserve"> το</w:t>
      </w:r>
      <w:r w:rsidRPr="00671BAD">
        <w:rPr>
          <w:rFonts w:ascii="Lidl Font Pro" w:hAnsi="Lidl Font Pro"/>
          <w:color w:val="000000" w:themeColor="text1"/>
          <w:lang w:val="el-GR"/>
        </w:rPr>
        <w:t xml:space="preserve"> σύνθημα «</w:t>
      </w:r>
      <w:r w:rsidR="0080225E">
        <w:rPr>
          <w:rFonts w:ascii="Lidl Font Pro" w:hAnsi="Lidl Font Pro"/>
          <w:color w:val="000000" w:themeColor="text1"/>
          <w:lang w:val="en-US"/>
        </w:rPr>
        <w:t>Lidl</w:t>
      </w:r>
      <w:r w:rsidR="0080225E" w:rsidRPr="0080225E">
        <w:rPr>
          <w:rFonts w:ascii="Lidl Font Pro" w:hAnsi="Lidl Font Pro"/>
          <w:color w:val="000000" w:themeColor="text1"/>
          <w:lang w:val="el-GR"/>
        </w:rPr>
        <w:t xml:space="preserve"> </w:t>
      </w:r>
      <w:r w:rsidR="0080225E">
        <w:rPr>
          <w:rFonts w:ascii="Lidl Font Pro" w:hAnsi="Lidl Font Pro"/>
          <w:color w:val="000000" w:themeColor="text1"/>
          <w:lang w:val="en-US"/>
        </w:rPr>
        <w:t>at</w:t>
      </w:r>
      <w:r w:rsidR="0080225E" w:rsidRPr="0080225E">
        <w:rPr>
          <w:rFonts w:ascii="Lidl Font Pro" w:hAnsi="Lidl Font Pro"/>
          <w:color w:val="000000" w:themeColor="text1"/>
          <w:lang w:val="el-GR"/>
        </w:rPr>
        <w:t xml:space="preserve"> </w:t>
      </w:r>
      <w:r w:rsidR="0080225E">
        <w:rPr>
          <w:rFonts w:ascii="Lidl Font Pro" w:hAnsi="Lidl Font Pro"/>
          <w:color w:val="000000" w:themeColor="text1"/>
          <w:lang w:val="en-US"/>
        </w:rPr>
        <w:t>its</w:t>
      </w:r>
      <w:r w:rsidR="0080225E" w:rsidRPr="0080225E">
        <w:rPr>
          <w:rFonts w:ascii="Lidl Font Pro" w:hAnsi="Lidl Font Pro"/>
          <w:color w:val="000000" w:themeColor="text1"/>
          <w:lang w:val="el-GR"/>
        </w:rPr>
        <w:t xml:space="preserve"> </w:t>
      </w:r>
      <w:r w:rsidR="0080225E">
        <w:rPr>
          <w:rFonts w:ascii="Lidl Font Pro" w:hAnsi="Lidl Font Pro"/>
          <w:color w:val="000000" w:themeColor="text1"/>
          <w:lang w:val="en-US"/>
        </w:rPr>
        <w:t>best</w:t>
      </w:r>
      <w:r w:rsidRPr="00671BAD">
        <w:rPr>
          <w:rFonts w:ascii="Lidl Font Pro" w:hAnsi="Lidl Font Pro"/>
          <w:color w:val="000000" w:themeColor="text1"/>
          <w:lang w:val="el-GR"/>
        </w:rPr>
        <w:t xml:space="preserve">», η εκδήλωση εστίασε στην ουσία του </w:t>
      </w:r>
      <w:r w:rsidR="00F20F12" w:rsidRPr="00790D16">
        <w:rPr>
          <w:rFonts w:ascii="Lidl Font Pro" w:hAnsi="Lidl Font Pro"/>
          <w:color w:val="000000" w:themeColor="text1"/>
          <w:lang w:val="el-GR"/>
        </w:rPr>
        <w:t>βιώσιμου</w:t>
      </w:r>
      <w:r w:rsidR="00F20F12">
        <w:rPr>
          <w:rFonts w:ascii="Lidl Font Pro" w:hAnsi="Lidl Font Pro"/>
          <w:color w:val="000000" w:themeColor="text1"/>
          <w:lang w:val="el-GR"/>
        </w:rPr>
        <w:t xml:space="preserve"> </w:t>
      </w:r>
      <w:r w:rsidRPr="00671BAD">
        <w:rPr>
          <w:rFonts w:ascii="Lidl Font Pro" w:hAnsi="Lidl Font Pro"/>
          <w:color w:val="000000" w:themeColor="text1"/>
          <w:lang w:val="el-GR"/>
        </w:rPr>
        <w:t>επιχειρείν με αξίες.</w:t>
      </w:r>
    </w:p>
    <w:p w14:paraId="6DA7B271" w14:textId="55F9621D" w:rsidR="00644200" w:rsidRPr="00644200" w:rsidRDefault="00250666" w:rsidP="000D2D66">
      <w:pPr>
        <w:spacing w:after="120" w:line="360" w:lineRule="auto"/>
        <w:jc w:val="both"/>
        <w:rPr>
          <w:rFonts w:ascii="Lidl Font Pro" w:hAnsi="Lidl Font Pro"/>
          <w:color w:val="000000" w:themeColor="text1"/>
          <w:lang w:val="el-GR"/>
        </w:rPr>
      </w:pPr>
      <w:r w:rsidRPr="00671BAD">
        <w:rPr>
          <w:rFonts w:ascii="Lidl Font Pro" w:hAnsi="Lidl Font Pro"/>
          <w:color w:val="000000" w:themeColor="text1"/>
          <w:lang w:val="el-GR"/>
        </w:rPr>
        <w:t>Την εκδήλωση άνοιξε με ομιλία του ο</w:t>
      </w:r>
      <w:r w:rsidR="00644200">
        <w:rPr>
          <w:rFonts w:ascii="Lidl Font Pro" w:hAnsi="Lidl Font Pro"/>
          <w:color w:val="000000" w:themeColor="text1"/>
          <w:lang w:val="el-GR"/>
        </w:rPr>
        <w:t xml:space="preserve"> κ. </w:t>
      </w:r>
      <w:r w:rsidR="00644200" w:rsidRPr="00644200">
        <w:rPr>
          <w:rFonts w:ascii="Lidl Font Pro" w:hAnsi="Lidl Font Pro"/>
          <w:b/>
          <w:bCs/>
          <w:color w:val="000000" w:themeColor="text1"/>
          <w:lang w:val="el-GR"/>
        </w:rPr>
        <w:t>Γιώργος Παπαναστασίου, Υπουργός Ενέργειας, Εμπορίου και Βιομηχανίας</w:t>
      </w:r>
      <w:r w:rsidR="00644200">
        <w:rPr>
          <w:rFonts w:ascii="Lidl Font Pro" w:hAnsi="Lidl Font Pro"/>
          <w:color w:val="000000" w:themeColor="text1"/>
          <w:lang w:val="el-GR"/>
        </w:rPr>
        <w:t xml:space="preserve">, εκφράζοντας την ικανοποίηση του Υπουργείου για την εμπιστοσύνη που δείχνει η </w:t>
      </w:r>
      <w:r w:rsidR="00644200">
        <w:rPr>
          <w:rFonts w:ascii="Lidl Font Pro" w:hAnsi="Lidl Font Pro"/>
          <w:color w:val="000000" w:themeColor="text1"/>
          <w:lang w:val="en-US"/>
        </w:rPr>
        <w:t>Lidl</w:t>
      </w:r>
      <w:r w:rsidR="00644200" w:rsidRPr="00644200">
        <w:rPr>
          <w:rFonts w:ascii="Lidl Font Pro" w:hAnsi="Lidl Font Pro"/>
          <w:color w:val="000000" w:themeColor="text1"/>
          <w:lang w:val="el-GR"/>
        </w:rPr>
        <w:t xml:space="preserve"> </w:t>
      </w:r>
      <w:r w:rsidR="00644200">
        <w:rPr>
          <w:rFonts w:ascii="Lidl Font Pro" w:hAnsi="Lidl Font Pro"/>
          <w:color w:val="000000" w:themeColor="text1"/>
          <w:lang w:val="el-GR"/>
        </w:rPr>
        <w:t xml:space="preserve">Κύπρου στην τοπική αγορά αναφέροντας χαρακτηριστικά: </w:t>
      </w:r>
      <w:r w:rsidR="00644200" w:rsidRPr="00A938E0">
        <w:rPr>
          <w:rFonts w:ascii="Lidl Font Pro" w:hAnsi="Lidl Font Pro"/>
          <w:i/>
          <w:iCs/>
          <w:color w:val="000000" w:themeColor="text1"/>
          <w:lang w:val="el-GR"/>
        </w:rPr>
        <w:t xml:space="preserve">«Η </w:t>
      </w:r>
      <w:r w:rsidR="00644200" w:rsidRPr="00A938E0">
        <w:rPr>
          <w:rFonts w:ascii="Lidl Font Pro" w:hAnsi="Lidl Font Pro"/>
          <w:i/>
          <w:iCs/>
          <w:color w:val="000000" w:themeColor="text1"/>
          <w:lang w:val="en-US"/>
        </w:rPr>
        <w:t>Lidl</w:t>
      </w:r>
      <w:r w:rsidR="00644200" w:rsidRPr="00A938E0">
        <w:rPr>
          <w:rFonts w:ascii="Lidl Font Pro" w:hAnsi="Lidl Font Pro"/>
          <w:i/>
          <w:iCs/>
          <w:color w:val="000000" w:themeColor="text1"/>
          <w:lang w:val="el-GR"/>
        </w:rPr>
        <w:t xml:space="preserve"> Κύπρου είναι μια εταιρεία, η οποία μάς τιμά σαν Κύπρος που βρίσκεται στην αγορά μας η οποία είναι μια μικρή και παρόλα αυτά προσφέρει και προωθεί προϊόντα, εργοδότηση και παρουσία, η οποία σχετίζεται με τη βιωσιμότητα, αλλά και μια σωστή παρουσία</w:t>
      </w:r>
      <w:r w:rsidR="00230403" w:rsidRPr="00DE6B52">
        <w:rPr>
          <w:rFonts w:ascii="Lidl Font Pro" w:hAnsi="Lidl Font Pro"/>
          <w:i/>
          <w:iCs/>
          <w:lang w:val="el-GR"/>
        </w:rPr>
        <w:t>.</w:t>
      </w:r>
      <w:r w:rsidR="00644200" w:rsidRPr="00DE6B52">
        <w:rPr>
          <w:rFonts w:ascii="Lidl Font Pro" w:hAnsi="Lidl Font Pro"/>
          <w:i/>
          <w:iCs/>
          <w:lang w:val="el-GR"/>
        </w:rPr>
        <w:t xml:space="preserve"> </w:t>
      </w:r>
      <w:r w:rsidR="00230403" w:rsidRPr="00DE6B52">
        <w:rPr>
          <w:rFonts w:ascii="Lidl Font Pro" w:hAnsi="Lidl Font Pro"/>
          <w:i/>
          <w:iCs/>
          <w:lang w:val="el-GR"/>
        </w:rPr>
        <w:t>Θ</w:t>
      </w:r>
      <w:r w:rsidR="00644200" w:rsidRPr="00DE6B52">
        <w:rPr>
          <w:rFonts w:ascii="Lidl Font Pro" w:hAnsi="Lidl Font Pro"/>
          <w:i/>
          <w:iCs/>
          <w:lang w:val="el-GR"/>
        </w:rPr>
        <w:t xml:space="preserve">έλουμε </w:t>
      </w:r>
      <w:r w:rsidR="00644200" w:rsidRPr="00A938E0">
        <w:rPr>
          <w:rFonts w:ascii="Lidl Font Pro" w:hAnsi="Lidl Font Pro"/>
          <w:i/>
          <w:iCs/>
          <w:color w:val="000000" w:themeColor="text1"/>
          <w:lang w:val="el-GR"/>
        </w:rPr>
        <w:t>να έχουμε αυτού του είδους εταιρείες στον χώρο τον μικρό το δικό μας που λέγεται κυπριακή αγορά.» «Εκ μέρους του Υπουργείου Εμπορίου εκφράζουμε την ικανοποίησή μας που ένας πολυεθνικός όμιλος του βεληνεκούς της Lidl επιλέγει να εμπιστεύεται την κυπριακή οικονομία.»</w:t>
      </w:r>
      <w:r w:rsidR="00644200">
        <w:rPr>
          <w:rFonts w:ascii="Lidl Font Pro" w:hAnsi="Lidl Font Pro"/>
          <w:color w:val="000000" w:themeColor="text1"/>
          <w:lang w:val="el-GR"/>
        </w:rPr>
        <w:t xml:space="preserve"> πρόσθεσε. Κλείνοντας, αναφερόμενος στον κοινωνικό αντίκτυπο της εταιρείας επισήμανε ότι </w:t>
      </w:r>
      <w:r w:rsidR="00644200" w:rsidRPr="00A938E0">
        <w:rPr>
          <w:rFonts w:ascii="Lidl Font Pro" w:hAnsi="Lidl Font Pro"/>
          <w:i/>
          <w:iCs/>
          <w:color w:val="000000" w:themeColor="text1"/>
          <w:lang w:val="el-GR"/>
        </w:rPr>
        <w:t xml:space="preserve">«Σημαντικός είναι επίσης ο κοινωνικός αντίκτυπος των δράσεων και προγραμμάτων </w:t>
      </w:r>
      <w:r w:rsidR="00644200" w:rsidRPr="00A938E0">
        <w:rPr>
          <w:rFonts w:ascii="Lidl Font Pro" w:hAnsi="Lidl Font Pro"/>
          <w:i/>
          <w:iCs/>
          <w:color w:val="000000" w:themeColor="text1"/>
          <w:lang w:val="el-GR"/>
        </w:rPr>
        <w:lastRenderedPageBreak/>
        <w:t>εταιρικής κοινωνικής ευθύνης της Lidl Κύπρου, η οποία μεταξύ άλλων διατηρεί πολυετείς συνεργασίες με αριθμό μη κερδοσκοπικών οργανισμών, όπως ο Αντικαρκινικός Σύνδεσμος Κύπρου και ο Ερυθρός Σταυρός. Οι δε αναπτυξιακές της πολιτικές συνάδουν με τους στόχους βιώσιμης ανάπτυξης των Ηνωμένων Εθνών και την καθιστούν πρότυπο επιχειρηματικής υπευθυνότητας στη χώρα μα</w:t>
      </w:r>
      <w:r w:rsidR="00A938E0">
        <w:rPr>
          <w:rFonts w:ascii="Lidl Font Pro" w:hAnsi="Lidl Font Pro"/>
          <w:i/>
          <w:iCs/>
          <w:color w:val="000000" w:themeColor="text1"/>
          <w:lang w:val="el-GR"/>
        </w:rPr>
        <w:t>ς</w:t>
      </w:r>
      <w:r w:rsidR="00644200" w:rsidRPr="00A938E0">
        <w:rPr>
          <w:rFonts w:ascii="Lidl Font Pro" w:hAnsi="Lidl Font Pro"/>
          <w:i/>
          <w:iCs/>
          <w:color w:val="000000" w:themeColor="text1"/>
          <w:lang w:val="el-GR"/>
        </w:rPr>
        <w:t>»</w:t>
      </w:r>
      <w:r w:rsidR="00644200">
        <w:rPr>
          <w:rFonts w:ascii="Lidl Font Pro" w:hAnsi="Lidl Font Pro"/>
          <w:color w:val="000000" w:themeColor="text1"/>
          <w:lang w:val="el-GR"/>
        </w:rPr>
        <w:t>.</w:t>
      </w:r>
    </w:p>
    <w:p w14:paraId="7E4B3E23" w14:textId="10A33484" w:rsidR="009D2A96" w:rsidRDefault="00644200" w:rsidP="000D2D66">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Στη συνέχεια, τον δικό του χαιρετισμό απηύθυνε ο </w:t>
      </w:r>
      <w:r w:rsidR="00250666" w:rsidRPr="00671BAD">
        <w:rPr>
          <w:rFonts w:ascii="Lidl Font Pro" w:hAnsi="Lidl Font Pro"/>
          <w:color w:val="000000" w:themeColor="text1"/>
          <w:lang w:val="el-GR"/>
        </w:rPr>
        <w:t xml:space="preserve">κ. </w:t>
      </w:r>
      <w:r w:rsidR="00250666" w:rsidRPr="00671BAD">
        <w:rPr>
          <w:rFonts w:ascii="Lidl Font Pro" w:hAnsi="Lidl Font Pro"/>
          <w:b/>
          <w:bCs/>
          <w:color w:val="000000" w:themeColor="text1"/>
        </w:rPr>
        <w:t>Martin</w:t>
      </w:r>
      <w:r w:rsidR="00250666" w:rsidRPr="00671BAD">
        <w:rPr>
          <w:rFonts w:ascii="Lidl Font Pro" w:hAnsi="Lidl Font Pro"/>
          <w:b/>
          <w:bCs/>
          <w:color w:val="000000" w:themeColor="text1"/>
          <w:lang w:val="el-GR"/>
        </w:rPr>
        <w:t xml:space="preserve"> </w:t>
      </w:r>
      <w:r w:rsidR="00250666" w:rsidRPr="00671BAD">
        <w:rPr>
          <w:rFonts w:ascii="Lidl Font Pro" w:hAnsi="Lidl Font Pro"/>
          <w:b/>
          <w:bCs/>
          <w:color w:val="000000" w:themeColor="text1"/>
        </w:rPr>
        <w:t>Brandenburger</w:t>
      </w:r>
      <w:r w:rsidR="00250666" w:rsidRPr="00671BAD">
        <w:rPr>
          <w:rFonts w:ascii="Lidl Font Pro" w:hAnsi="Lidl Font Pro"/>
          <w:b/>
          <w:bCs/>
          <w:color w:val="000000" w:themeColor="text1"/>
          <w:lang w:val="el-GR"/>
        </w:rPr>
        <w:t xml:space="preserve">, </w:t>
      </w:r>
      <w:r w:rsidR="00250666" w:rsidRPr="00671BAD">
        <w:rPr>
          <w:rFonts w:ascii="Lidl Font Pro" w:hAnsi="Lidl Font Pro"/>
          <w:b/>
          <w:bCs/>
          <w:color w:val="000000" w:themeColor="text1"/>
        </w:rPr>
        <w:t>CEO</w:t>
      </w:r>
      <w:r w:rsidR="00250666" w:rsidRPr="00671BAD">
        <w:rPr>
          <w:rFonts w:ascii="Lidl Font Pro" w:hAnsi="Lidl Font Pro"/>
          <w:b/>
          <w:bCs/>
          <w:color w:val="000000" w:themeColor="text1"/>
          <w:lang w:val="el-GR"/>
        </w:rPr>
        <w:t xml:space="preserve"> της </w:t>
      </w:r>
      <w:r w:rsidR="00250666" w:rsidRPr="00671BAD">
        <w:rPr>
          <w:rFonts w:ascii="Lidl Font Pro" w:hAnsi="Lidl Font Pro"/>
          <w:b/>
          <w:bCs/>
          <w:color w:val="000000" w:themeColor="text1"/>
        </w:rPr>
        <w:t>Lidl</w:t>
      </w:r>
      <w:r w:rsidR="00250666" w:rsidRPr="00671BAD">
        <w:rPr>
          <w:rFonts w:ascii="Lidl Font Pro" w:hAnsi="Lidl Font Pro"/>
          <w:b/>
          <w:bCs/>
          <w:color w:val="000000" w:themeColor="text1"/>
          <w:lang w:val="el-GR"/>
        </w:rPr>
        <w:t xml:space="preserve"> Κύπρου</w:t>
      </w:r>
      <w:r w:rsidR="00250666" w:rsidRPr="00671BAD">
        <w:rPr>
          <w:rFonts w:ascii="Lidl Font Pro" w:hAnsi="Lidl Font Pro"/>
          <w:color w:val="000000" w:themeColor="text1"/>
          <w:lang w:val="el-GR"/>
        </w:rPr>
        <w:t xml:space="preserve">, ο οποίος </w:t>
      </w:r>
      <w:r w:rsidR="00250666" w:rsidRPr="00250666">
        <w:rPr>
          <w:rFonts w:ascii="Lidl Font Pro" w:hAnsi="Lidl Font Pro"/>
          <w:color w:val="000000" w:themeColor="text1"/>
          <w:lang w:val="el-GR"/>
        </w:rPr>
        <w:t>δήλωσε</w:t>
      </w:r>
      <w:r w:rsidR="00250666" w:rsidRPr="00671BAD">
        <w:rPr>
          <w:rFonts w:ascii="Lidl Font Pro" w:hAnsi="Lidl Font Pro"/>
          <w:color w:val="000000" w:themeColor="text1"/>
          <w:lang w:val="el-GR"/>
        </w:rPr>
        <w:t>:</w:t>
      </w:r>
      <w:r w:rsidR="00250666" w:rsidRPr="00250666">
        <w:rPr>
          <w:rFonts w:ascii="Lidl Font Pro" w:hAnsi="Lidl Font Pro"/>
          <w:color w:val="000000" w:themeColor="text1"/>
          <w:lang w:val="el-GR"/>
        </w:rPr>
        <w:t xml:space="preserve"> </w:t>
      </w:r>
      <w:r w:rsidR="00250666" w:rsidRPr="00A938E0">
        <w:rPr>
          <w:rFonts w:ascii="Lidl Font Pro" w:hAnsi="Lidl Font Pro"/>
          <w:i/>
          <w:iCs/>
          <w:color w:val="000000" w:themeColor="text1"/>
          <w:lang w:val="el-GR"/>
        </w:rPr>
        <w:t>«</w:t>
      </w:r>
      <w:r w:rsidR="000D2D66" w:rsidRPr="00A938E0">
        <w:rPr>
          <w:rFonts w:ascii="Lidl Font Pro" w:hAnsi="Lidl Font Pro"/>
          <w:i/>
          <w:iCs/>
          <w:color w:val="000000" w:themeColor="text1"/>
          <w:lang w:val="el-GR"/>
        </w:rPr>
        <w:t>Στη Lidl Κύπρου είμαστε δεμένοι με τη βιώσιμη επιχειρηματικότητα που ενισχύει την αναπτυξιακή πορεία της χώρας. Από την έναρξη των εργασιών μας μέχρι σήμερα έχουμε επενδύσει στη χώρα πάνω από 230 εκ. ευρώ και συνεχίζουμε με αμείωτους ρυθμούς, χωρίς παρεκκλίσεις από τον σχεδιασμό μας, χωρίς να επηρεαζόμαστε από τις συγκυρίες, όσο δυσμενείς και να είναι αυτές</w:t>
      </w:r>
      <w:r w:rsidR="00A938E0">
        <w:rPr>
          <w:rFonts w:ascii="Lidl Font Pro" w:hAnsi="Lidl Font Pro"/>
          <w:i/>
          <w:iCs/>
          <w:color w:val="000000" w:themeColor="text1"/>
          <w:lang w:val="el-GR"/>
        </w:rPr>
        <w:t xml:space="preserve">. </w:t>
      </w:r>
      <w:r w:rsidR="00FB1CDF">
        <w:rPr>
          <w:rFonts w:ascii="Lidl Font Pro" w:hAnsi="Lidl Font Pro"/>
          <w:i/>
          <w:iCs/>
          <w:color w:val="000000" w:themeColor="text1"/>
          <w:lang w:val="el-GR"/>
        </w:rPr>
        <w:t>Μόνο για το έτος 2025, π</w:t>
      </w:r>
      <w:r w:rsidR="00A938E0" w:rsidRPr="00A938E0">
        <w:rPr>
          <w:rFonts w:ascii="Lidl Font Pro" w:hAnsi="Lidl Font Pro"/>
          <w:i/>
          <w:iCs/>
          <w:color w:val="000000" w:themeColor="text1"/>
          <w:lang w:val="el-GR"/>
        </w:rPr>
        <w:t>ροβλέπονται επενδύσεις άνω των 15 εκατομμυρίων ευρώ, και το ποσό αυτό θα αυξηθεί στα 40 εκατομμύρια ευρώ έως το 2027</w:t>
      </w:r>
      <w:r w:rsidR="000D2D66" w:rsidRPr="00A938E0">
        <w:rPr>
          <w:rFonts w:ascii="Lidl Font Pro" w:hAnsi="Lidl Font Pro"/>
          <w:i/>
          <w:iCs/>
          <w:color w:val="000000" w:themeColor="text1"/>
          <w:lang w:val="el-GR"/>
        </w:rPr>
        <w:t>»</w:t>
      </w:r>
      <w:r w:rsidR="000D2D66">
        <w:rPr>
          <w:rFonts w:ascii="Lidl Font Pro" w:hAnsi="Lidl Font Pro"/>
          <w:color w:val="000000" w:themeColor="text1"/>
          <w:lang w:val="el-GR"/>
        </w:rPr>
        <w:t xml:space="preserve">. </w:t>
      </w:r>
      <w:r w:rsidR="00B73D37" w:rsidRPr="00B73D37">
        <w:rPr>
          <w:rFonts w:ascii="Lidl Font Pro" w:hAnsi="Lidl Font Pro"/>
          <w:i/>
          <w:iCs/>
          <w:color w:val="000000" w:themeColor="text1"/>
          <w:lang w:val="el-GR"/>
        </w:rPr>
        <w:t>«Μετά από 15 χρόνια επιτυχημένης λειτουργίας, έχουμε βελτιώσει σημαντικά και σταθερά το κοινωνικοοικονομικό μας αποτύπωμα στην κοινωνία, το περιβάλλον και την οικονομία, χάρη στην εμπιστοσύνη των καταναλωτών και όλων των εμπλεκόμενων φορέων. Ναι, η Lidl Κύπρου</w:t>
      </w:r>
      <w:r w:rsidR="00B73D37">
        <w:rPr>
          <w:rFonts w:ascii="Lidl Font Pro" w:hAnsi="Lidl Font Pro"/>
          <w:i/>
          <w:iCs/>
          <w:color w:val="000000" w:themeColor="text1"/>
          <w:lang w:val="el-GR"/>
        </w:rPr>
        <w:t xml:space="preserve"> σήμερα</w:t>
      </w:r>
      <w:r w:rsidR="00B73D37" w:rsidRPr="00B73D37">
        <w:rPr>
          <w:rFonts w:ascii="Lidl Font Pro" w:hAnsi="Lidl Font Pro"/>
          <w:i/>
          <w:iCs/>
          <w:color w:val="000000" w:themeColor="text1"/>
          <w:lang w:val="el-GR"/>
        </w:rPr>
        <w:t xml:space="preserve"> </w:t>
      </w:r>
      <w:r w:rsidR="00B73D37">
        <w:rPr>
          <w:rFonts w:ascii="Lidl Font Pro" w:hAnsi="Lidl Font Pro"/>
          <w:i/>
          <w:iCs/>
          <w:color w:val="000000" w:themeColor="text1"/>
          <w:lang w:val="el-GR"/>
        </w:rPr>
        <w:t xml:space="preserve">είναι </w:t>
      </w:r>
      <w:r w:rsidR="00B73D37">
        <w:rPr>
          <w:rFonts w:ascii="Lidl Font Pro" w:hAnsi="Lidl Font Pro"/>
          <w:i/>
          <w:iCs/>
          <w:color w:val="000000" w:themeColor="text1"/>
          <w:lang w:val="en-US"/>
        </w:rPr>
        <w:t>at</w:t>
      </w:r>
      <w:r w:rsidR="00B73D37" w:rsidRPr="00B73D37">
        <w:rPr>
          <w:rFonts w:ascii="Lidl Font Pro" w:hAnsi="Lidl Font Pro"/>
          <w:i/>
          <w:iCs/>
          <w:color w:val="000000" w:themeColor="text1"/>
          <w:lang w:val="el-GR"/>
        </w:rPr>
        <w:t xml:space="preserve"> </w:t>
      </w:r>
      <w:r w:rsidR="00B73D37">
        <w:rPr>
          <w:rFonts w:ascii="Lidl Font Pro" w:hAnsi="Lidl Font Pro"/>
          <w:i/>
          <w:iCs/>
          <w:color w:val="000000" w:themeColor="text1"/>
          <w:lang w:val="en-US"/>
        </w:rPr>
        <w:t>its</w:t>
      </w:r>
      <w:r w:rsidR="00B73D37" w:rsidRPr="00B73D37">
        <w:rPr>
          <w:rFonts w:ascii="Lidl Font Pro" w:hAnsi="Lidl Font Pro"/>
          <w:i/>
          <w:iCs/>
          <w:color w:val="000000" w:themeColor="text1"/>
          <w:lang w:val="el-GR"/>
        </w:rPr>
        <w:t xml:space="preserve"> </w:t>
      </w:r>
      <w:r w:rsidR="00B73D37">
        <w:rPr>
          <w:rFonts w:ascii="Lidl Font Pro" w:hAnsi="Lidl Font Pro"/>
          <w:i/>
          <w:iCs/>
          <w:color w:val="000000" w:themeColor="text1"/>
          <w:lang w:val="en-US"/>
        </w:rPr>
        <w:t>best</w:t>
      </w:r>
      <w:r w:rsidR="00B73D37" w:rsidRPr="00B73D37">
        <w:rPr>
          <w:rFonts w:ascii="Lidl Font Pro" w:hAnsi="Lidl Font Pro"/>
          <w:i/>
          <w:iCs/>
          <w:color w:val="000000" w:themeColor="text1"/>
          <w:lang w:val="el-GR"/>
        </w:rPr>
        <w:t>!»</w:t>
      </w:r>
      <w:r w:rsidR="00B73D37" w:rsidRPr="00B73D37">
        <w:rPr>
          <w:rFonts w:ascii="Lidl Font Pro" w:hAnsi="Lidl Font Pro"/>
          <w:color w:val="000000" w:themeColor="text1"/>
          <w:lang w:val="el-GR"/>
        </w:rPr>
        <w:t xml:space="preserve">, πρόσθεσε. </w:t>
      </w:r>
      <w:r w:rsidR="00B73D37">
        <w:rPr>
          <w:rFonts w:ascii="Lidl Font Pro" w:hAnsi="Lidl Font Pro"/>
          <w:color w:val="000000" w:themeColor="text1"/>
          <w:lang w:val="el-GR"/>
        </w:rPr>
        <w:t xml:space="preserve">Επίσης, ανέφερε, </w:t>
      </w:r>
      <w:r w:rsidR="000D2D66" w:rsidRPr="00A938E0">
        <w:rPr>
          <w:rFonts w:ascii="Lidl Font Pro" w:hAnsi="Lidl Font Pro"/>
          <w:i/>
          <w:iCs/>
          <w:color w:val="000000" w:themeColor="text1"/>
          <w:lang w:val="el-GR"/>
        </w:rPr>
        <w:t>«</w:t>
      </w:r>
      <w:r w:rsidR="00E22D18">
        <w:rPr>
          <w:rFonts w:ascii="Lidl Font Pro" w:hAnsi="Lidl Font Pro"/>
          <w:i/>
          <w:iCs/>
          <w:color w:val="000000" w:themeColor="text1"/>
          <w:lang w:val="el-GR"/>
        </w:rPr>
        <w:t>Μ</w:t>
      </w:r>
      <w:r w:rsidR="000D2D66" w:rsidRPr="00A938E0">
        <w:rPr>
          <w:rFonts w:ascii="Lidl Font Pro" w:hAnsi="Lidl Font Pro"/>
          <w:i/>
          <w:iCs/>
          <w:color w:val="000000" w:themeColor="text1"/>
          <w:lang w:val="el-GR"/>
        </w:rPr>
        <w:t xml:space="preserve">ε πίστη στην ευρύτερη επίδρασή μας στην Κύπρο και στους ανθρώπους </w:t>
      </w:r>
      <w:r w:rsidR="00F50A13" w:rsidRPr="00A938E0">
        <w:rPr>
          <w:rFonts w:ascii="Lidl Font Pro" w:hAnsi="Lidl Font Pro"/>
          <w:i/>
          <w:iCs/>
          <w:color w:val="000000" w:themeColor="text1"/>
          <w:lang w:val="el-GR"/>
        </w:rPr>
        <w:t>της, δημιουργούμε και ενισχύουμε τις θέσεις απασχόλησης, στηρίζοντας συνολικά σχεδόν 2000 θέσεις»</w:t>
      </w:r>
      <w:r w:rsidR="00F50A13">
        <w:rPr>
          <w:rFonts w:ascii="Lidl Font Pro" w:hAnsi="Lidl Font Pro"/>
          <w:color w:val="000000" w:themeColor="text1"/>
          <w:lang w:val="el-GR"/>
        </w:rPr>
        <w:t>.</w:t>
      </w:r>
      <w:r w:rsidR="000D2D66" w:rsidRPr="000D2D66">
        <w:rPr>
          <w:rFonts w:ascii="Lidl Font Pro" w:hAnsi="Lidl Font Pro"/>
          <w:color w:val="000000" w:themeColor="text1"/>
          <w:lang w:val="el-GR"/>
        </w:rPr>
        <w:t xml:space="preserve"> </w:t>
      </w:r>
      <w:r w:rsidR="00F50A13">
        <w:rPr>
          <w:rFonts w:ascii="Lidl Font Pro" w:hAnsi="Lidl Font Pro"/>
          <w:color w:val="000000" w:themeColor="text1"/>
          <w:lang w:val="el-GR"/>
        </w:rPr>
        <w:t>Επίσης, εστιάζοντας στ</w:t>
      </w:r>
      <w:r w:rsidR="00A938E0">
        <w:rPr>
          <w:rFonts w:ascii="Lidl Font Pro" w:hAnsi="Lidl Font Pro"/>
          <w:color w:val="000000" w:themeColor="text1"/>
          <w:lang w:val="el-GR"/>
        </w:rPr>
        <w:t xml:space="preserve">ην επίδραση </w:t>
      </w:r>
      <w:r w:rsidR="00F50A13">
        <w:rPr>
          <w:rFonts w:ascii="Lidl Font Pro" w:hAnsi="Lidl Font Pro"/>
          <w:color w:val="000000" w:themeColor="text1"/>
          <w:lang w:val="el-GR"/>
        </w:rPr>
        <w:t xml:space="preserve">της εταιρείας στις εξαγωγές ανέφερε χαρακτηριστικά </w:t>
      </w:r>
      <w:r w:rsidR="00250666" w:rsidRPr="00A938E0">
        <w:rPr>
          <w:rFonts w:ascii="Lidl Font Pro" w:hAnsi="Lidl Font Pro"/>
          <w:i/>
          <w:iCs/>
          <w:color w:val="000000" w:themeColor="text1"/>
          <w:lang w:val="el-GR"/>
        </w:rPr>
        <w:t>«</w:t>
      </w:r>
      <w:r w:rsidR="00F50A13" w:rsidRPr="00A938E0">
        <w:rPr>
          <w:rFonts w:ascii="Lidl Font Pro" w:hAnsi="Lidl Font Pro"/>
          <w:i/>
          <w:iCs/>
          <w:color w:val="000000" w:themeColor="text1"/>
          <w:lang w:val="el-GR"/>
        </w:rPr>
        <w:t>Στη Lidl Κύπρου, είμαστε αναπτυξιακά και προϊοντικά βιώσιμοι για όλους τους συνεργάτες μας και Ειδικότερα, για το 2024 προωθήσαμε σε 27 χώρες τα προϊόντα μας και οι εξαγωγές ανήλθαν σε 28,8 εκ. ευρώ, εκ των οποίων τα 26 εκ. ευρώ ήταν οι εξαγωγές χαλουμιού</w:t>
      </w:r>
      <w:r w:rsidR="00250666" w:rsidRPr="00A938E0">
        <w:rPr>
          <w:rFonts w:ascii="Lidl Font Pro" w:hAnsi="Lidl Font Pro"/>
          <w:i/>
          <w:iCs/>
          <w:color w:val="000000" w:themeColor="text1"/>
          <w:lang w:val="el-GR"/>
        </w:rPr>
        <w:t>»</w:t>
      </w:r>
      <w:r w:rsidR="00F50A13">
        <w:rPr>
          <w:rFonts w:ascii="Lidl Font Pro" w:hAnsi="Lidl Font Pro"/>
          <w:color w:val="000000" w:themeColor="text1"/>
          <w:lang w:val="el-GR"/>
        </w:rPr>
        <w:t>.</w:t>
      </w:r>
      <w:r w:rsidR="009D2A96">
        <w:rPr>
          <w:rFonts w:ascii="Lidl Font Pro" w:hAnsi="Lidl Font Pro"/>
          <w:color w:val="000000" w:themeColor="text1"/>
          <w:lang w:val="el-GR"/>
        </w:rPr>
        <w:t xml:space="preserve"> </w:t>
      </w:r>
    </w:p>
    <w:p w14:paraId="32AFD555" w14:textId="410546DD" w:rsidR="00250666" w:rsidRPr="00FB1CDF" w:rsidRDefault="00250666" w:rsidP="00250666">
      <w:pPr>
        <w:spacing w:after="120" w:line="360" w:lineRule="auto"/>
        <w:jc w:val="both"/>
        <w:rPr>
          <w:rFonts w:ascii="Lidl Font Pro" w:hAnsi="Lidl Font Pro"/>
          <w:i/>
          <w:iCs/>
          <w:color w:val="000000" w:themeColor="text1"/>
          <w:lang w:val="el-GR"/>
        </w:rPr>
      </w:pPr>
      <w:r w:rsidRPr="00671BAD">
        <w:rPr>
          <w:rFonts w:ascii="Lidl Font Pro" w:hAnsi="Lidl Font Pro"/>
          <w:color w:val="000000" w:themeColor="text1"/>
          <w:lang w:val="el-GR"/>
        </w:rPr>
        <w:t xml:space="preserve">Στη δική της ομιλία η κα. </w:t>
      </w:r>
      <w:r w:rsidRPr="00A1768E">
        <w:rPr>
          <w:rFonts w:ascii="Lidl Font Pro" w:hAnsi="Lidl Font Pro"/>
          <w:b/>
          <w:bCs/>
          <w:color w:val="000000" w:themeColor="text1"/>
          <w:lang w:val="el-GR"/>
        </w:rPr>
        <w:t>Βασιλική Αδαμίδου, Διευθύντρια Εταιρικών Υποθέσεων και Βιωσιμότητας</w:t>
      </w:r>
      <w:r w:rsidR="00497D41" w:rsidRPr="00497D41">
        <w:rPr>
          <w:rFonts w:ascii="Lidl Font Pro" w:hAnsi="Lidl Font Pro"/>
          <w:b/>
          <w:bCs/>
          <w:color w:val="000000" w:themeColor="text1"/>
          <w:lang w:val="el-GR"/>
        </w:rPr>
        <w:t xml:space="preserve"> </w:t>
      </w:r>
      <w:r w:rsidR="00497D41">
        <w:rPr>
          <w:rFonts w:ascii="Lidl Font Pro" w:hAnsi="Lidl Font Pro"/>
          <w:b/>
          <w:bCs/>
          <w:color w:val="000000" w:themeColor="text1"/>
          <w:lang w:val="el-GR"/>
        </w:rPr>
        <w:t xml:space="preserve">της </w:t>
      </w:r>
      <w:r w:rsidR="00497D41">
        <w:rPr>
          <w:rFonts w:ascii="Lidl Font Pro" w:hAnsi="Lidl Font Pro"/>
          <w:b/>
          <w:bCs/>
          <w:color w:val="000000" w:themeColor="text1"/>
          <w:lang w:val="en-US"/>
        </w:rPr>
        <w:t>Lidl</w:t>
      </w:r>
      <w:r w:rsidR="00497D41" w:rsidRPr="00497D41">
        <w:rPr>
          <w:rFonts w:ascii="Lidl Font Pro" w:hAnsi="Lidl Font Pro"/>
          <w:b/>
          <w:bCs/>
          <w:color w:val="000000" w:themeColor="text1"/>
          <w:lang w:val="el-GR"/>
        </w:rPr>
        <w:t xml:space="preserve"> </w:t>
      </w:r>
      <w:r w:rsidR="00497D41">
        <w:rPr>
          <w:rFonts w:ascii="Lidl Font Pro" w:hAnsi="Lidl Font Pro"/>
          <w:b/>
          <w:bCs/>
          <w:color w:val="000000" w:themeColor="text1"/>
          <w:lang w:val="el-GR"/>
        </w:rPr>
        <w:t>Κύπρου</w:t>
      </w:r>
      <w:r w:rsidRPr="00671BAD">
        <w:rPr>
          <w:rFonts w:ascii="Lidl Font Pro" w:hAnsi="Lidl Font Pro"/>
          <w:color w:val="000000" w:themeColor="text1"/>
          <w:lang w:val="el-GR"/>
        </w:rPr>
        <w:t>, επεσήμανε</w:t>
      </w:r>
      <w:r w:rsidR="00A938E0">
        <w:rPr>
          <w:rFonts w:ascii="Lidl Font Pro" w:hAnsi="Lidl Font Pro"/>
          <w:color w:val="000000" w:themeColor="text1"/>
          <w:lang w:val="el-GR"/>
        </w:rPr>
        <w:t xml:space="preserve"> τον σημαντικό αντίκτυπο της εταιρείας στην τοπική κοινωνία και περιβάλλον, αναφέροντας χαρακτηριστικά</w:t>
      </w:r>
      <w:r w:rsidRPr="00671BAD">
        <w:rPr>
          <w:rFonts w:ascii="Lidl Font Pro" w:hAnsi="Lidl Font Pro"/>
          <w:color w:val="000000" w:themeColor="text1"/>
          <w:lang w:val="el-GR"/>
        </w:rPr>
        <w:t xml:space="preserve">: </w:t>
      </w:r>
      <w:r w:rsidR="0041117A" w:rsidRPr="00FB1CDF">
        <w:rPr>
          <w:rFonts w:ascii="Lidl Font Pro" w:hAnsi="Lidl Font Pro"/>
          <w:i/>
          <w:iCs/>
          <w:color w:val="000000" w:themeColor="text1"/>
          <w:lang w:val="el-GR"/>
        </w:rPr>
        <w:t xml:space="preserve">«Φέτος γιορτάζουμε τα 15 χρόνια επιτυχημένης παρουσίας της Lidl στην Κυπριακή αγορά. Εδώ και 15 χρόνια επιχειρούμε υπεύθυνα και με ήθος, αφήνοντας προσφορά παντού: στους καταναλωτές, την κοινωνία, το περιβάλλον, την αγορά, την εκπαίδευση και την οικονομία του τόπου. Η Lidl είναι άρρηκτα δεμένη με όσα κτίζουν την καθημερινή εμπειρία των </w:t>
      </w:r>
      <w:r w:rsidR="0041117A" w:rsidRPr="00FB1CDF">
        <w:rPr>
          <w:rFonts w:ascii="Lidl Font Pro" w:hAnsi="Lidl Font Pro"/>
          <w:i/>
          <w:iCs/>
          <w:color w:val="000000" w:themeColor="text1"/>
          <w:lang w:val="el-GR"/>
        </w:rPr>
        <w:lastRenderedPageBreak/>
        <w:t xml:space="preserve">Κύπριων, παράγοντας κοινωνικό πολιτισμό αξιών και αναβαθμίζοντας την ποιότητα ζωής. Είμαστε υπερήφανοι που μεγαλώνουμε μαζί με την Κύπρο και τους ανθρώπους της, ενισχύοντας τη διατροφική αλυσίδα και προωθώντας την υγιεινή διατροφή και την ευζωία.» </w:t>
      </w:r>
      <w:r w:rsidRPr="00FB1CDF">
        <w:rPr>
          <w:rFonts w:ascii="Lidl Font Pro" w:hAnsi="Lidl Font Pro"/>
          <w:i/>
          <w:iCs/>
          <w:color w:val="000000" w:themeColor="text1"/>
          <w:lang w:val="el-GR"/>
        </w:rPr>
        <w:t>Εν κατακλείδι, η κα Αδαμίδου τόνισε: «Με συνέπεια και ευθύνη, συνεχίζουμε να χτίζουμε το επιχειρείν του αύριο, με επίκεντρο τον άνθρωπο και τον πλανήτη.»</w:t>
      </w:r>
    </w:p>
    <w:p w14:paraId="1E97DE2B" w14:textId="77777777" w:rsidR="00250666" w:rsidRPr="00250666" w:rsidRDefault="00250666" w:rsidP="00250666">
      <w:pPr>
        <w:spacing w:after="120" w:line="360" w:lineRule="auto"/>
        <w:jc w:val="both"/>
        <w:rPr>
          <w:rFonts w:ascii="Lidl Font Pro" w:hAnsi="Lidl Font Pro"/>
          <w:color w:val="000000" w:themeColor="text1"/>
          <w:lang w:val="el-GR"/>
        </w:rPr>
      </w:pPr>
      <w:r w:rsidRPr="00250666">
        <w:rPr>
          <w:rFonts w:ascii="Lidl Font Pro" w:hAnsi="Lidl Font Pro"/>
          <w:color w:val="000000" w:themeColor="text1"/>
          <w:lang w:val="el-GR"/>
        </w:rPr>
        <w:t xml:space="preserve">Στο πλαίσιο της εκδήλωσης, η </w:t>
      </w:r>
      <w:r w:rsidRPr="00250666">
        <w:rPr>
          <w:rFonts w:ascii="Lidl Font Pro" w:hAnsi="Lidl Font Pro"/>
          <w:color w:val="000000" w:themeColor="text1"/>
          <w:lang w:val="en-US"/>
        </w:rPr>
        <w:t>Lidl</w:t>
      </w:r>
      <w:r w:rsidRPr="00250666">
        <w:rPr>
          <w:rFonts w:ascii="Lidl Font Pro" w:hAnsi="Lidl Font Pro"/>
          <w:color w:val="000000" w:themeColor="text1"/>
          <w:lang w:val="el-GR"/>
        </w:rPr>
        <w:t xml:space="preserve"> Κύπρου απένειμε τιμητικές διακρίσεις σε τέσσερις σημαντικούς θεσμικούς εταίρους, αναγνωρίζοντας την πολυετή και γόνιμη συνεργασία τους: το </w:t>
      </w:r>
      <w:r w:rsidRPr="00671BAD">
        <w:rPr>
          <w:rFonts w:ascii="Lidl Font Pro" w:hAnsi="Lidl Font Pro"/>
          <w:b/>
          <w:bCs/>
          <w:color w:val="000000" w:themeColor="text1"/>
          <w:lang w:val="el-GR"/>
        </w:rPr>
        <w:t>Υπουργείο Παιδείας, Αθλητισμού και Νεολαίας</w:t>
      </w:r>
      <w:r w:rsidRPr="00250666">
        <w:rPr>
          <w:rFonts w:ascii="Lidl Font Pro" w:hAnsi="Lidl Font Pro"/>
          <w:color w:val="000000" w:themeColor="text1"/>
          <w:lang w:val="el-GR"/>
        </w:rPr>
        <w:t xml:space="preserve">, το </w:t>
      </w:r>
      <w:r w:rsidRPr="00671BAD">
        <w:rPr>
          <w:rFonts w:ascii="Lidl Font Pro" w:hAnsi="Lidl Font Pro"/>
          <w:b/>
          <w:bCs/>
          <w:color w:val="000000" w:themeColor="text1"/>
          <w:lang w:val="el-GR"/>
        </w:rPr>
        <w:t>Υπουργείο Γεωργίας, Αγροτικής Ανάπτυξης και Περιβάλλοντος</w:t>
      </w:r>
      <w:r w:rsidRPr="00250666">
        <w:rPr>
          <w:rFonts w:ascii="Lidl Font Pro" w:hAnsi="Lidl Font Pro"/>
          <w:color w:val="000000" w:themeColor="text1"/>
          <w:lang w:val="el-GR"/>
        </w:rPr>
        <w:t xml:space="preserve">, τον </w:t>
      </w:r>
      <w:r w:rsidRPr="00671BAD">
        <w:rPr>
          <w:rFonts w:ascii="Lidl Font Pro" w:hAnsi="Lidl Font Pro"/>
          <w:b/>
          <w:bCs/>
          <w:color w:val="000000" w:themeColor="text1"/>
          <w:lang w:val="el-GR"/>
        </w:rPr>
        <w:t>Αντικαρκινικό Σύνδεσμο Κύπρου</w:t>
      </w:r>
      <w:r w:rsidRPr="00250666">
        <w:rPr>
          <w:rFonts w:ascii="Lidl Font Pro" w:hAnsi="Lidl Font Pro"/>
          <w:color w:val="000000" w:themeColor="text1"/>
          <w:lang w:val="el-GR"/>
        </w:rPr>
        <w:t xml:space="preserve"> και τον </w:t>
      </w:r>
      <w:r w:rsidRPr="00671BAD">
        <w:rPr>
          <w:rFonts w:ascii="Lidl Font Pro" w:hAnsi="Lidl Font Pro"/>
          <w:b/>
          <w:bCs/>
          <w:color w:val="000000" w:themeColor="text1"/>
          <w:lang w:val="el-GR"/>
        </w:rPr>
        <w:t>Κυπριακό Ερυθρό Σταυρό</w:t>
      </w:r>
      <w:r w:rsidRPr="00250666">
        <w:rPr>
          <w:rFonts w:ascii="Lidl Font Pro" w:hAnsi="Lidl Font Pro"/>
          <w:color w:val="000000" w:themeColor="text1"/>
          <w:lang w:val="el-GR"/>
        </w:rPr>
        <w:t xml:space="preserve">. Μέσα από αυτές τις συνεργασίες, η </w:t>
      </w:r>
      <w:r w:rsidRPr="00671BAD">
        <w:rPr>
          <w:rFonts w:ascii="Lidl Font Pro" w:hAnsi="Lidl Font Pro"/>
          <w:b/>
          <w:bCs/>
          <w:color w:val="000000" w:themeColor="text1"/>
          <w:lang w:val="en-US"/>
        </w:rPr>
        <w:t>Lidl</w:t>
      </w:r>
      <w:r w:rsidRPr="00671BAD">
        <w:rPr>
          <w:rFonts w:ascii="Lidl Font Pro" w:hAnsi="Lidl Font Pro"/>
          <w:b/>
          <w:bCs/>
          <w:color w:val="000000" w:themeColor="text1"/>
          <w:lang w:val="el-GR"/>
        </w:rPr>
        <w:t xml:space="preserve"> Κύπρου ενισχύει συστηματικά το έργο σημαντικών κοινωνικών και περιβαλλοντικών πρωτοβουλιών</w:t>
      </w:r>
      <w:r w:rsidRPr="00250666">
        <w:rPr>
          <w:rFonts w:ascii="Lidl Font Pro" w:hAnsi="Lidl Font Pro"/>
          <w:color w:val="000000" w:themeColor="text1"/>
          <w:lang w:val="el-GR"/>
        </w:rPr>
        <w:t>, με ουσιαστικό αποτύπωμα για την κοινωνία και το μέλλον του τόπου.</w:t>
      </w:r>
    </w:p>
    <w:p w14:paraId="4332EB9E" w14:textId="77777777" w:rsidR="00250666" w:rsidRPr="00671BAD" w:rsidRDefault="00250666" w:rsidP="00250666">
      <w:pPr>
        <w:spacing w:after="120" w:line="360" w:lineRule="auto"/>
        <w:jc w:val="both"/>
        <w:rPr>
          <w:rFonts w:ascii="Lidl Font Pro" w:hAnsi="Lidl Font Pro"/>
          <w:color w:val="000000" w:themeColor="text1"/>
          <w:lang w:val="el-GR"/>
        </w:rPr>
      </w:pPr>
      <w:r w:rsidRPr="00671BAD">
        <w:rPr>
          <w:rFonts w:ascii="Lidl Font Pro" w:hAnsi="Lidl Font Pro"/>
          <w:color w:val="000000" w:themeColor="text1"/>
          <w:lang w:val="el-GR"/>
        </w:rPr>
        <w:t>Η εκδήλωση πλαισιώθηκε από γευστικές εμπειρίες και μουσική επένδυση που πρόσφερε μια εορταστική και δυναμική ατμόσφαιρα, με τη Λευκωσία να απλώνεται πανοραμικά στους ορίζοντες.</w:t>
      </w:r>
    </w:p>
    <w:p w14:paraId="1385D7A1" w14:textId="0E1CC353" w:rsidR="00250666" w:rsidRPr="00F20F12" w:rsidRDefault="00250666" w:rsidP="00250666">
      <w:pPr>
        <w:spacing w:after="120" w:line="360" w:lineRule="auto"/>
        <w:jc w:val="both"/>
        <w:rPr>
          <w:rFonts w:ascii="Lidl Font Pro" w:hAnsi="Lidl Font Pro"/>
          <w:strike/>
          <w:color w:val="000000" w:themeColor="text1"/>
          <w:lang w:val="el-GR"/>
        </w:rPr>
      </w:pPr>
      <w:r w:rsidRPr="00790D16">
        <w:rPr>
          <w:rFonts w:ascii="Lidl Font Pro" w:hAnsi="Lidl Font Pro"/>
          <w:color w:val="000000" w:themeColor="text1"/>
          <w:lang w:val="el-GR"/>
        </w:rPr>
        <w:t xml:space="preserve">Με </w:t>
      </w:r>
      <w:r w:rsidRPr="00790D16">
        <w:rPr>
          <w:rFonts w:ascii="Lidl Font Pro" w:hAnsi="Lidl Font Pro"/>
          <w:b/>
          <w:bCs/>
          <w:color w:val="000000" w:themeColor="text1"/>
          <w:lang w:val="el-GR"/>
        </w:rPr>
        <w:t>15 χρόνια δυναμικής πορείας</w:t>
      </w:r>
      <w:r w:rsidRPr="00790D16">
        <w:rPr>
          <w:rFonts w:ascii="Lidl Font Pro" w:hAnsi="Lidl Font Pro"/>
          <w:color w:val="000000" w:themeColor="text1"/>
          <w:lang w:val="el-GR"/>
        </w:rPr>
        <w:t xml:space="preserve">, η </w:t>
      </w:r>
      <w:r w:rsidRPr="00790D16">
        <w:rPr>
          <w:rFonts w:ascii="Lidl Font Pro" w:hAnsi="Lidl Font Pro"/>
          <w:b/>
          <w:bCs/>
          <w:color w:val="000000" w:themeColor="text1"/>
        </w:rPr>
        <w:t>Lidl</w:t>
      </w:r>
      <w:r w:rsidRPr="00790D16">
        <w:rPr>
          <w:rFonts w:ascii="Lidl Font Pro" w:hAnsi="Lidl Font Pro"/>
          <w:b/>
          <w:bCs/>
          <w:color w:val="000000" w:themeColor="text1"/>
          <w:lang w:val="el-GR"/>
        </w:rPr>
        <w:t xml:space="preserve"> Κύπρου συνεχίζει να επενδύει στον τόπο, τους ανθρώπους και το περιβάλλον</w:t>
      </w:r>
      <w:r w:rsidR="00F20F12" w:rsidRPr="00790D16">
        <w:rPr>
          <w:rFonts w:ascii="Lidl Font Pro" w:hAnsi="Lidl Font Pro"/>
          <w:color w:val="000000" w:themeColor="text1"/>
          <w:lang w:val="el-GR"/>
        </w:rPr>
        <w:t>.</w:t>
      </w:r>
      <w:r w:rsidRPr="00790D16">
        <w:rPr>
          <w:rFonts w:ascii="Lidl Font Pro" w:hAnsi="Lidl Font Pro"/>
          <w:color w:val="000000" w:themeColor="text1"/>
          <w:lang w:val="el-GR"/>
        </w:rPr>
        <w:t xml:space="preserve"> </w:t>
      </w:r>
      <w:r w:rsidR="00F20F12" w:rsidRPr="00790D16">
        <w:rPr>
          <w:rFonts w:ascii="Lidl Font Pro" w:hAnsi="Lidl Font Pro"/>
          <w:color w:val="000000" w:themeColor="text1"/>
          <w:lang w:val="el-GR"/>
        </w:rPr>
        <w:t>Μ</w:t>
      </w:r>
      <w:r w:rsidRPr="00790D16">
        <w:rPr>
          <w:rFonts w:ascii="Lidl Font Pro" w:hAnsi="Lidl Font Pro"/>
          <w:color w:val="000000" w:themeColor="text1"/>
          <w:lang w:val="el-GR"/>
        </w:rPr>
        <w:t>ε ξεκάθαρες δεσμεύσεις, στρατηγική συνέπεια και με το βλέμμα στραμμένο στο μέλλον</w:t>
      </w:r>
      <w:r w:rsidR="00F20F12" w:rsidRPr="00790D16">
        <w:rPr>
          <w:rFonts w:ascii="Lidl Font Pro" w:hAnsi="Lidl Font Pro"/>
          <w:color w:val="000000" w:themeColor="text1"/>
          <w:lang w:val="el-GR"/>
        </w:rPr>
        <w:t>, η εταιρεία διασφαλίζει πως κάθε της δράση διασφαλίζει ένα υπεύθυνο σήμερα για ένα βιώσιμο αύριο</w:t>
      </w:r>
      <w:r w:rsidRPr="00790D16">
        <w:rPr>
          <w:rFonts w:ascii="Lidl Font Pro" w:hAnsi="Lidl Font Pro"/>
          <w:color w:val="000000" w:themeColor="text1"/>
          <w:lang w:val="el-GR"/>
        </w:rPr>
        <w:t>.</w:t>
      </w:r>
      <w:r w:rsidRPr="00671BAD">
        <w:rPr>
          <w:rFonts w:ascii="Lidl Font Pro" w:hAnsi="Lidl Font Pro"/>
          <w:color w:val="000000" w:themeColor="text1"/>
          <w:lang w:val="el-GR"/>
        </w:rPr>
        <w:t xml:space="preserve"> </w:t>
      </w:r>
    </w:p>
    <w:p w14:paraId="33C8FE4D" w14:textId="3E258918" w:rsidR="00671BAD" w:rsidRPr="00F20F12" w:rsidRDefault="00671BAD" w:rsidP="006B243D">
      <w:pPr>
        <w:autoSpaceDE w:val="0"/>
        <w:autoSpaceDN w:val="0"/>
        <w:adjustRightInd w:val="0"/>
        <w:spacing w:after="0"/>
        <w:jc w:val="both"/>
        <w:rPr>
          <w:rFonts w:ascii="Lidl Font Pro" w:hAnsi="Lidl Font Pro" w:cs="Calibri,Bold"/>
          <w:b/>
          <w:bCs/>
          <w:color w:val="1F497D"/>
          <w:lang w:val="el-GR"/>
        </w:rPr>
      </w:pPr>
    </w:p>
    <w:p w14:paraId="00B494D7" w14:textId="77777777" w:rsidR="0041117A" w:rsidRPr="00671BAD" w:rsidRDefault="0041117A" w:rsidP="006B243D">
      <w:pPr>
        <w:autoSpaceDE w:val="0"/>
        <w:autoSpaceDN w:val="0"/>
        <w:adjustRightInd w:val="0"/>
        <w:spacing w:after="0"/>
        <w:jc w:val="both"/>
        <w:rPr>
          <w:rFonts w:ascii="Lidl Font Pro" w:hAnsi="Lidl Font Pro" w:cs="Calibri,Bold"/>
          <w:b/>
          <w:bCs/>
          <w:color w:val="1F497D"/>
          <w:lang w:val="el-GR"/>
        </w:rPr>
      </w:pPr>
    </w:p>
    <w:p w14:paraId="53ABD537" w14:textId="652767E1"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linkedin.com/company/lidl-cyprus</w:t>
        </w:r>
      </w:hyperlink>
    </w:p>
    <w:p w14:paraId="494C8FFE" w14:textId="1FDBA491"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9D2A96">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554C0" w14:textId="77777777" w:rsidR="002C6C5B" w:rsidRDefault="002C6C5B" w:rsidP="00C15348">
      <w:pPr>
        <w:spacing w:after="0" w:line="240" w:lineRule="auto"/>
      </w:pPr>
      <w:r>
        <w:separator/>
      </w:r>
    </w:p>
  </w:endnote>
  <w:endnote w:type="continuationSeparator" w:id="0">
    <w:p w14:paraId="26269011" w14:textId="77777777" w:rsidR="002C6C5B" w:rsidRDefault="002C6C5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A82D" w14:textId="77777777" w:rsidR="0003182F" w:rsidRDefault="000318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6F10" w14:textId="77777777" w:rsidR="0003182F" w:rsidRDefault="000318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A91D" w14:textId="77777777" w:rsidR="002C6C5B" w:rsidRDefault="002C6C5B" w:rsidP="00C15348">
      <w:pPr>
        <w:spacing w:after="0" w:line="240" w:lineRule="auto"/>
      </w:pPr>
      <w:r>
        <w:separator/>
      </w:r>
    </w:p>
  </w:footnote>
  <w:footnote w:type="continuationSeparator" w:id="0">
    <w:p w14:paraId="2F13A9EE" w14:textId="77777777" w:rsidR="002C6C5B" w:rsidRDefault="002C6C5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D7B" w14:textId="77777777" w:rsidR="0003182F" w:rsidRDefault="000318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FEBB" w14:textId="77777777" w:rsidR="0003182F" w:rsidRDefault="000318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247A"/>
    <w:rsid w:val="00015897"/>
    <w:rsid w:val="000166ED"/>
    <w:rsid w:val="00020E29"/>
    <w:rsid w:val="00021324"/>
    <w:rsid w:val="00021857"/>
    <w:rsid w:val="00024A8A"/>
    <w:rsid w:val="00024E48"/>
    <w:rsid w:val="0003182F"/>
    <w:rsid w:val="00034ED0"/>
    <w:rsid w:val="00037539"/>
    <w:rsid w:val="0004601D"/>
    <w:rsid w:val="00050063"/>
    <w:rsid w:val="000505E6"/>
    <w:rsid w:val="000524C9"/>
    <w:rsid w:val="00064E31"/>
    <w:rsid w:val="00065BFE"/>
    <w:rsid w:val="000777FD"/>
    <w:rsid w:val="00080512"/>
    <w:rsid w:val="00082066"/>
    <w:rsid w:val="00083947"/>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2D6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7AD"/>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0403"/>
    <w:rsid w:val="00231F9C"/>
    <w:rsid w:val="002350DA"/>
    <w:rsid w:val="002378CC"/>
    <w:rsid w:val="00237A95"/>
    <w:rsid w:val="00240308"/>
    <w:rsid w:val="00241280"/>
    <w:rsid w:val="00246031"/>
    <w:rsid w:val="00246962"/>
    <w:rsid w:val="00250666"/>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C6C5B"/>
    <w:rsid w:val="002D0481"/>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623"/>
    <w:rsid w:val="003C5940"/>
    <w:rsid w:val="003D2087"/>
    <w:rsid w:val="003D4EBC"/>
    <w:rsid w:val="003D53F3"/>
    <w:rsid w:val="003D5CDF"/>
    <w:rsid w:val="003E024E"/>
    <w:rsid w:val="003E0E94"/>
    <w:rsid w:val="003E1E63"/>
    <w:rsid w:val="003F48D1"/>
    <w:rsid w:val="003F6383"/>
    <w:rsid w:val="003F66A2"/>
    <w:rsid w:val="003F6FD8"/>
    <w:rsid w:val="004041FE"/>
    <w:rsid w:val="0040538E"/>
    <w:rsid w:val="004067D8"/>
    <w:rsid w:val="00407B10"/>
    <w:rsid w:val="0041117A"/>
    <w:rsid w:val="00413192"/>
    <w:rsid w:val="00413527"/>
    <w:rsid w:val="00417018"/>
    <w:rsid w:val="004339B9"/>
    <w:rsid w:val="00436EB4"/>
    <w:rsid w:val="004377EB"/>
    <w:rsid w:val="0044126A"/>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97D41"/>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4A02"/>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3E62"/>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4200"/>
    <w:rsid w:val="0064616A"/>
    <w:rsid w:val="00651268"/>
    <w:rsid w:val="006538BB"/>
    <w:rsid w:val="0065577B"/>
    <w:rsid w:val="00664720"/>
    <w:rsid w:val="00671252"/>
    <w:rsid w:val="00671BAD"/>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27E4"/>
    <w:rsid w:val="00784E92"/>
    <w:rsid w:val="00790D16"/>
    <w:rsid w:val="00792057"/>
    <w:rsid w:val="00796992"/>
    <w:rsid w:val="00797D5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06B2"/>
    <w:rsid w:val="0080225E"/>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1A97"/>
    <w:rsid w:val="00883CCE"/>
    <w:rsid w:val="00884913"/>
    <w:rsid w:val="008878D6"/>
    <w:rsid w:val="00891ED3"/>
    <w:rsid w:val="008933DD"/>
    <w:rsid w:val="008944C4"/>
    <w:rsid w:val="00895825"/>
    <w:rsid w:val="00895BFD"/>
    <w:rsid w:val="00897A59"/>
    <w:rsid w:val="00897EA6"/>
    <w:rsid w:val="008A213F"/>
    <w:rsid w:val="008A302D"/>
    <w:rsid w:val="008A3754"/>
    <w:rsid w:val="008B0037"/>
    <w:rsid w:val="008B053F"/>
    <w:rsid w:val="008B0C90"/>
    <w:rsid w:val="008B2FF3"/>
    <w:rsid w:val="008C1E18"/>
    <w:rsid w:val="008C301F"/>
    <w:rsid w:val="008C4194"/>
    <w:rsid w:val="008D03A4"/>
    <w:rsid w:val="008D0E47"/>
    <w:rsid w:val="008D6174"/>
    <w:rsid w:val="008E59B1"/>
    <w:rsid w:val="008F03E6"/>
    <w:rsid w:val="008F610A"/>
    <w:rsid w:val="008F6EDE"/>
    <w:rsid w:val="0090120B"/>
    <w:rsid w:val="0090693B"/>
    <w:rsid w:val="00910748"/>
    <w:rsid w:val="0091183B"/>
    <w:rsid w:val="00915B02"/>
    <w:rsid w:val="00923446"/>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C73"/>
    <w:rsid w:val="009A7D96"/>
    <w:rsid w:val="009B0C01"/>
    <w:rsid w:val="009B1438"/>
    <w:rsid w:val="009B2C02"/>
    <w:rsid w:val="009B3565"/>
    <w:rsid w:val="009B461E"/>
    <w:rsid w:val="009B5D6F"/>
    <w:rsid w:val="009C07CC"/>
    <w:rsid w:val="009C1FAB"/>
    <w:rsid w:val="009C2622"/>
    <w:rsid w:val="009C2C51"/>
    <w:rsid w:val="009C41F3"/>
    <w:rsid w:val="009C469A"/>
    <w:rsid w:val="009D2A96"/>
    <w:rsid w:val="009D4057"/>
    <w:rsid w:val="009E6A65"/>
    <w:rsid w:val="009E787B"/>
    <w:rsid w:val="009F24C7"/>
    <w:rsid w:val="009F2A0C"/>
    <w:rsid w:val="009F5E17"/>
    <w:rsid w:val="009F7272"/>
    <w:rsid w:val="00A00442"/>
    <w:rsid w:val="00A1653D"/>
    <w:rsid w:val="00A1768E"/>
    <w:rsid w:val="00A2171F"/>
    <w:rsid w:val="00A2495E"/>
    <w:rsid w:val="00A24C32"/>
    <w:rsid w:val="00A27BEC"/>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2A1E"/>
    <w:rsid w:val="00A80E91"/>
    <w:rsid w:val="00A8224F"/>
    <w:rsid w:val="00A8297A"/>
    <w:rsid w:val="00A8684C"/>
    <w:rsid w:val="00A938E0"/>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44A9"/>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0F77"/>
    <w:rsid w:val="00B722D9"/>
    <w:rsid w:val="00B722FD"/>
    <w:rsid w:val="00B73D37"/>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115D"/>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51C9"/>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4CE6"/>
    <w:rsid w:val="00DD70F4"/>
    <w:rsid w:val="00DE14ED"/>
    <w:rsid w:val="00DE6B52"/>
    <w:rsid w:val="00DE6D50"/>
    <w:rsid w:val="00DF2BDE"/>
    <w:rsid w:val="00DF2D4F"/>
    <w:rsid w:val="00DF3136"/>
    <w:rsid w:val="00E10EB3"/>
    <w:rsid w:val="00E10F6A"/>
    <w:rsid w:val="00E13211"/>
    <w:rsid w:val="00E17039"/>
    <w:rsid w:val="00E20400"/>
    <w:rsid w:val="00E22D18"/>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54D2"/>
    <w:rsid w:val="00F07236"/>
    <w:rsid w:val="00F10A93"/>
    <w:rsid w:val="00F12FF7"/>
    <w:rsid w:val="00F1451A"/>
    <w:rsid w:val="00F17E59"/>
    <w:rsid w:val="00F20F12"/>
    <w:rsid w:val="00F210E6"/>
    <w:rsid w:val="00F32356"/>
    <w:rsid w:val="00F341C1"/>
    <w:rsid w:val="00F45B17"/>
    <w:rsid w:val="00F50A13"/>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1CDF"/>
    <w:rsid w:val="00FB2A1B"/>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6442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644200"/>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93535540">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5222</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18</cp:revision>
  <cp:lastPrinted>2017-09-18T08:53:00Z</cp:lastPrinted>
  <dcterms:created xsi:type="dcterms:W3CDTF">2025-04-25T12:26:00Z</dcterms:created>
  <dcterms:modified xsi:type="dcterms:W3CDTF">2025-05-05T09:55:00Z</dcterms:modified>
</cp:coreProperties>
</file>